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1CF5D4" w14:textId="77777777" w:rsidR="009C51DC" w:rsidRDefault="009C51DC">
      <w:pPr>
        <w:jc w:val="center"/>
        <w:rPr>
          <w:b/>
        </w:rPr>
      </w:pPr>
    </w:p>
    <w:p w14:paraId="0F0F8D33" w14:textId="77777777" w:rsidR="009C51DC" w:rsidRDefault="00000000">
      <w:pPr>
        <w:jc w:val="center"/>
        <w:rPr>
          <w:b/>
        </w:rPr>
      </w:pPr>
      <w:r>
        <w:rPr>
          <w:noProof/>
        </w:rPr>
        <w:drawing>
          <wp:anchor distT="0" distB="0" distL="114300" distR="114300" simplePos="0" relativeHeight="251658240" behindDoc="0" locked="0" layoutInCell="1" hidden="0" allowOverlap="1" wp14:anchorId="7699C476" wp14:editId="0412D044">
            <wp:simplePos x="0" y="0"/>
            <wp:positionH relativeFrom="column">
              <wp:posOffset>114300</wp:posOffset>
            </wp:positionH>
            <wp:positionV relativeFrom="paragraph">
              <wp:posOffset>0</wp:posOffset>
            </wp:positionV>
            <wp:extent cx="1976438" cy="885825"/>
            <wp:effectExtent l="0" t="0" r="0" b="0"/>
            <wp:wrapSquare wrapText="bothSides" distT="0" distB="0" distL="114300" distR="114300"/>
            <wp:docPr id="1" name="image1.jpg" descr="A blue and yellow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blue and yellow logo&#10;&#10;Description automatically generated"/>
                    <pic:cNvPicPr preferRelativeResize="0"/>
                  </pic:nvPicPr>
                  <pic:blipFill>
                    <a:blip r:embed="rId4"/>
                    <a:srcRect/>
                    <a:stretch>
                      <a:fillRect/>
                    </a:stretch>
                  </pic:blipFill>
                  <pic:spPr>
                    <a:xfrm>
                      <a:off x="0" y="0"/>
                      <a:ext cx="1976438" cy="885825"/>
                    </a:xfrm>
                    <a:prstGeom prst="rect">
                      <a:avLst/>
                    </a:prstGeom>
                    <a:ln/>
                  </pic:spPr>
                </pic:pic>
              </a:graphicData>
            </a:graphic>
          </wp:anchor>
        </w:drawing>
      </w:r>
    </w:p>
    <w:p w14:paraId="62A8A66E" w14:textId="77777777" w:rsidR="009C51DC" w:rsidRDefault="00000000">
      <w:pPr>
        <w:rPr>
          <w:b/>
          <w:sz w:val="18"/>
          <w:szCs w:val="18"/>
        </w:rPr>
      </w:pPr>
      <w:r>
        <w:rPr>
          <w:b/>
          <w:sz w:val="18"/>
          <w:szCs w:val="18"/>
        </w:rPr>
        <w:t>What We Do</w:t>
      </w:r>
    </w:p>
    <w:p w14:paraId="7B05C00B" w14:textId="77777777" w:rsidR="009C51DC" w:rsidRDefault="00000000">
      <w:pPr>
        <w:widowControl w:val="0"/>
        <w:rPr>
          <w:sz w:val="18"/>
          <w:szCs w:val="18"/>
          <w:vertAlign w:val="superscript"/>
        </w:rPr>
      </w:pPr>
      <w:r>
        <w:rPr>
          <w:sz w:val="18"/>
          <w:szCs w:val="18"/>
        </w:rPr>
        <w:t>We work with school administrators and teachers to support the educational experience of students, support faculty and staff, provide learning opportunities for parents, and enhance the  school community overall.</w:t>
      </w:r>
    </w:p>
    <w:p w14:paraId="26A57064" w14:textId="77777777" w:rsidR="009C51DC" w:rsidRDefault="009C51DC">
      <w:pPr>
        <w:rPr>
          <w:b/>
          <w:sz w:val="18"/>
          <w:szCs w:val="18"/>
        </w:rPr>
      </w:pPr>
    </w:p>
    <w:p w14:paraId="33D572B0" w14:textId="77777777" w:rsidR="009C51DC" w:rsidRDefault="00000000">
      <w:pPr>
        <w:rPr>
          <w:b/>
          <w:sz w:val="18"/>
          <w:szCs w:val="18"/>
        </w:rPr>
      </w:pPr>
      <w:r>
        <w:rPr>
          <w:b/>
          <w:sz w:val="18"/>
          <w:szCs w:val="18"/>
        </w:rPr>
        <w:t xml:space="preserve">Members </w:t>
      </w:r>
    </w:p>
    <w:p w14:paraId="1E9D92EC" w14:textId="77777777" w:rsidR="009C51DC" w:rsidRDefault="00000000">
      <w:pPr>
        <w:rPr>
          <w:sz w:val="18"/>
          <w:szCs w:val="18"/>
        </w:rPr>
      </w:pPr>
      <w:r>
        <w:rPr>
          <w:sz w:val="18"/>
          <w:szCs w:val="18"/>
        </w:rPr>
        <w:t>All parents of St Patrick Catholic School Students are automatically members of the PTO.</w:t>
      </w:r>
    </w:p>
    <w:p w14:paraId="1E1A1811" w14:textId="77777777" w:rsidR="009C51DC" w:rsidRDefault="009C51DC">
      <w:pPr>
        <w:rPr>
          <w:sz w:val="18"/>
          <w:szCs w:val="18"/>
        </w:rPr>
      </w:pPr>
    </w:p>
    <w:p w14:paraId="6A19FDB8" w14:textId="77777777" w:rsidR="009C51DC" w:rsidRDefault="00000000">
      <w:pPr>
        <w:rPr>
          <w:b/>
          <w:sz w:val="18"/>
          <w:szCs w:val="18"/>
        </w:rPr>
      </w:pPr>
      <w:r>
        <w:rPr>
          <w:b/>
          <w:sz w:val="18"/>
          <w:szCs w:val="18"/>
        </w:rPr>
        <w:t>How We Are Organized</w:t>
      </w:r>
    </w:p>
    <w:p w14:paraId="022768DE" w14:textId="77777777" w:rsidR="009C51DC" w:rsidRDefault="00000000">
      <w:pPr>
        <w:rPr>
          <w:sz w:val="18"/>
          <w:szCs w:val="18"/>
        </w:rPr>
      </w:pPr>
      <w:r>
        <w:rPr>
          <w:sz w:val="18"/>
          <w:szCs w:val="18"/>
        </w:rPr>
        <w:t xml:space="preserve">The St Patrick PTO consists of a board of five members and committees for the events and functions we serve for the school.  </w:t>
      </w:r>
    </w:p>
    <w:p w14:paraId="3CEECB24" w14:textId="77777777" w:rsidR="009C51DC" w:rsidRDefault="009C51DC">
      <w:pPr>
        <w:rPr>
          <w:sz w:val="18"/>
          <w:szCs w:val="18"/>
        </w:rPr>
      </w:pPr>
    </w:p>
    <w:p w14:paraId="2FF3EA4A" w14:textId="77777777" w:rsidR="009C51DC" w:rsidRDefault="00000000">
      <w:pPr>
        <w:rPr>
          <w:b/>
          <w:sz w:val="18"/>
          <w:szCs w:val="18"/>
        </w:rPr>
      </w:pPr>
      <w:r>
        <w:rPr>
          <w:b/>
          <w:sz w:val="18"/>
          <w:szCs w:val="18"/>
        </w:rPr>
        <w:t>How You Can Help</w:t>
      </w:r>
    </w:p>
    <w:p w14:paraId="3B6FEAEE" w14:textId="77777777" w:rsidR="009C51DC" w:rsidRDefault="00000000">
      <w:pPr>
        <w:rPr>
          <w:sz w:val="18"/>
          <w:szCs w:val="18"/>
        </w:rPr>
      </w:pPr>
      <w:r>
        <w:rPr>
          <w:sz w:val="18"/>
          <w:szCs w:val="18"/>
        </w:rPr>
        <w:t>If you are interested in joining a committee please see a list of committees with their descriptions</w:t>
      </w:r>
      <w:hyperlink r:id="rId5">
        <w:r>
          <w:rPr>
            <w:color w:val="1155CC"/>
            <w:sz w:val="18"/>
            <w:szCs w:val="18"/>
            <w:u w:val="single"/>
          </w:rPr>
          <w:t xml:space="preserve"> </w:t>
        </w:r>
      </w:hyperlink>
      <w:hyperlink r:id="rId6">
        <w:r>
          <w:rPr>
            <w:color w:val="1155CC"/>
            <w:sz w:val="18"/>
            <w:szCs w:val="18"/>
            <w:u w:val="single"/>
          </w:rPr>
          <w:t>here.</w:t>
        </w:r>
      </w:hyperlink>
      <w:r>
        <w:rPr>
          <w:sz w:val="18"/>
          <w:szCs w:val="18"/>
        </w:rPr>
        <w:t xml:space="preserve">  In order to volunteer in any role with student interaction you must be compliant with the Archdiocese training and background check process.  Please see information on the requirements and process </w:t>
      </w:r>
      <w:hyperlink r:id="rId7">
        <w:r>
          <w:rPr>
            <w:color w:val="1155CC"/>
            <w:sz w:val="18"/>
            <w:szCs w:val="18"/>
            <w:u w:val="single"/>
          </w:rPr>
          <w:t>here</w:t>
        </w:r>
      </w:hyperlink>
      <w:r>
        <w:rPr>
          <w:sz w:val="18"/>
          <w:szCs w:val="18"/>
        </w:rPr>
        <w:t>.</w:t>
      </w:r>
    </w:p>
    <w:p w14:paraId="4F948254" w14:textId="77777777" w:rsidR="009C51DC" w:rsidRDefault="009C51DC">
      <w:pPr>
        <w:rPr>
          <w:sz w:val="18"/>
          <w:szCs w:val="18"/>
        </w:rPr>
      </w:pPr>
    </w:p>
    <w:p w14:paraId="0F58B081" w14:textId="77777777" w:rsidR="009C51DC" w:rsidRDefault="00000000">
      <w:pPr>
        <w:rPr>
          <w:b/>
          <w:sz w:val="18"/>
          <w:szCs w:val="18"/>
        </w:rPr>
      </w:pPr>
      <w:r>
        <w:rPr>
          <w:b/>
          <w:sz w:val="18"/>
          <w:szCs w:val="18"/>
        </w:rPr>
        <w:t>How We Communicate</w:t>
      </w:r>
    </w:p>
    <w:p w14:paraId="5877EC20" w14:textId="77777777" w:rsidR="009C51DC" w:rsidRDefault="00000000">
      <w:pPr>
        <w:rPr>
          <w:sz w:val="18"/>
          <w:szCs w:val="18"/>
        </w:rPr>
      </w:pPr>
      <w:r>
        <w:rPr>
          <w:sz w:val="18"/>
          <w:szCs w:val="18"/>
        </w:rPr>
        <w:t xml:space="preserve">St Patrick PTO has a section in the PONY (weekly school newsletter) as needed.  In addition to the </w:t>
      </w:r>
      <w:proofErr w:type="gramStart"/>
      <w:r>
        <w:rPr>
          <w:sz w:val="18"/>
          <w:szCs w:val="18"/>
        </w:rPr>
        <w:t>PONY</w:t>
      </w:r>
      <w:proofErr w:type="gramEnd"/>
      <w:r>
        <w:rPr>
          <w:sz w:val="18"/>
          <w:szCs w:val="18"/>
        </w:rPr>
        <w:t xml:space="preserve"> we communicate through:</w:t>
      </w:r>
    </w:p>
    <w:p w14:paraId="0BAA685C" w14:textId="77777777" w:rsidR="009C51DC" w:rsidRDefault="00000000">
      <w:pPr>
        <w:rPr>
          <w:sz w:val="18"/>
          <w:szCs w:val="18"/>
        </w:rPr>
      </w:pPr>
      <w:r>
        <w:rPr>
          <w:sz w:val="18"/>
          <w:szCs w:val="18"/>
        </w:rPr>
        <w:t>Digital Calendar:</w:t>
      </w:r>
    </w:p>
    <w:p w14:paraId="23725802" w14:textId="77777777" w:rsidR="009C51DC" w:rsidRDefault="00000000">
      <w:pPr>
        <w:ind w:firstLine="720"/>
        <w:rPr>
          <w:sz w:val="18"/>
          <w:szCs w:val="18"/>
        </w:rPr>
      </w:pPr>
      <w:hyperlink r:id="rId8">
        <w:proofErr w:type="spellStart"/>
        <w:r>
          <w:rPr>
            <w:color w:val="1155CC"/>
            <w:sz w:val="18"/>
            <w:szCs w:val="18"/>
            <w:u w:val="single"/>
          </w:rPr>
          <w:t>Icalendar</w:t>
        </w:r>
        <w:proofErr w:type="spellEnd"/>
      </w:hyperlink>
    </w:p>
    <w:p w14:paraId="74A6FC3F" w14:textId="77777777" w:rsidR="009C51DC" w:rsidRDefault="00000000">
      <w:pPr>
        <w:ind w:firstLine="720"/>
        <w:rPr>
          <w:sz w:val="18"/>
          <w:szCs w:val="18"/>
        </w:rPr>
      </w:pPr>
      <w:hyperlink r:id="rId9">
        <w:r>
          <w:rPr>
            <w:color w:val="1155CC"/>
            <w:sz w:val="18"/>
            <w:szCs w:val="18"/>
            <w:u w:val="single"/>
          </w:rPr>
          <w:t>Google Calendar</w:t>
        </w:r>
      </w:hyperlink>
    </w:p>
    <w:p w14:paraId="4527ED94" w14:textId="77777777" w:rsidR="009C51DC" w:rsidRDefault="00000000">
      <w:pPr>
        <w:rPr>
          <w:sz w:val="18"/>
          <w:szCs w:val="18"/>
        </w:rPr>
      </w:pPr>
      <w:r>
        <w:rPr>
          <w:sz w:val="18"/>
          <w:szCs w:val="18"/>
        </w:rPr>
        <w:t xml:space="preserve">Facebook  - </w:t>
      </w:r>
      <w:hyperlink r:id="rId10">
        <w:r>
          <w:rPr>
            <w:color w:val="1155CC"/>
            <w:sz w:val="18"/>
            <w:szCs w:val="18"/>
            <w:u w:val="single"/>
          </w:rPr>
          <w:t>St. Patrick PTO</w:t>
        </w:r>
      </w:hyperlink>
    </w:p>
    <w:p w14:paraId="27D227CD" w14:textId="77777777" w:rsidR="009C51DC" w:rsidRDefault="00000000">
      <w:pPr>
        <w:rPr>
          <w:sz w:val="18"/>
          <w:szCs w:val="18"/>
        </w:rPr>
      </w:pPr>
      <w:r>
        <w:rPr>
          <w:sz w:val="18"/>
          <w:szCs w:val="18"/>
        </w:rPr>
        <w:t xml:space="preserve">Instagram - </w:t>
      </w:r>
      <w:hyperlink r:id="rId11">
        <w:r>
          <w:rPr>
            <w:color w:val="1155CC"/>
            <w:sz w:val="18"/>
            <w:szCs w:val="18"/>
            <w:u w:val="single"/>
          </w:rPr>
          <w:t>@stpatpto</w:t>
        </w:r>
      </w:hyperlink>
    </w:p>
    <w:p w14:paraId="444D9F91" w14:textId="77777777" w:rsidR="009C51DC" w:rsidRDefault="009C51DC">
      <w:pPr>
        <w:rPr>
          <w:sz w:val="18"/>
          <w:szCs w:val="18"/>
        </w:rPr>
      </w:pPr>
    </w:p>
    <w:p w14:paraId="70EF4B13" w14:textId="77777777" w:rsidR="009C51DC" w:rsidRDefault="00000000">
      <w:pPr>
        <w:rPr>
          <w:sz w:val="18"/>
          <w:szCs w:val="18"/>
        </w:rPr>
      </w:pPr>
      <w:r>
        <w:rPr>
          <w:sz w:val="18"/>
          <w:szCs w:val="18"/>
        </w:rPr>
        <w:t>All information shared on social media and in the calendar will also be in the PONY.</w:t>
      </w:r>
    </w:p>
    <w:p w14:paraId="27200A18" w14:textId="77777777" w:rsidR="009C51DC" w:rsidRDefault="009C51DC">
      <w:pPr>
        <w:rPr>
          <w:b/>
          <w:sz w:val="18"/>
          <w:szCs w:val="18"/>
        </w:rPr>
      </w:pPr>
    </w:p>
    <w:p w14:paraId="13300DAB" w14:textId="77777777" w:rsidR="009C51DC" w:rsidRDefault="00000000">
      <w:pPr>
        <w:rPr>
          <w:b/>
          <w:sz w:val="18"/>
          <w:szCs w:val="18"/>
        </w:rPr>
      </w:pPr>
      <w:r>
        <w:rPr>
          <w:b/>
          <w:sz w:val="18"/>
          <w:szCs w:val="18"/>
        </w:rPr>
        <w:t>How We Are Funded</w:t>
      </w:r>
    </w:p>
    <w:p w14:paraId="35890F85" w14:textId="77777777" w:rsidR="009C51DC" w:rsidRDefault="00000000">
      <w:pPr>
        <w:rPr>
          <w:sz w:val="18"/>
          <w:szCs w:val="18"/>
        </w:rPr>
      </w:pPr>
      <w:r>
        <w:rPr>
          <w:sz w:val="18"/>
          <w:szCs w:val="18"/>
        </w:rPr>
        <w:t xml:space="preserve">Each year the PTO is allowed one fundraiser during the fundraising period assigned by the Parish.  Our fundraising period is currently in the fall and information will be sent as soon as our fundraising period begins.  We also sell </w:t>
      </w:r>
      <w:proofErr w:type="spellStart"/>
      <w:r>
        <w:rPr>
          <w:sz w:val="18"/>
          <w:szCs w:val="18"/>
        </w:rPr>
        <w:t>Spiritwear</w:t>
      </w:r>
      <w:proofErr w:type="spellEnd"/>
      <w:r>
        <w:rPr>
          <w:sz w:val="18"/>
          <w:szCs w:val="18"/>
        </w:rPr>
        <w:t xml:space="preserve"> through our </w:t>
      </w:r>
      <w:hyperlink r:id="rId12">
        <w:r>
          <w:rPr>
            <w:color w:val="1155CC"/>
            <w:sz w:val="18"/>
            <w:szCs w:val="18"/>
            <w:u w:val="single"/>
          </w:rPr>
          <w:t>website</w:t>
        </w:r>
      </w:hyperlink>
      <w:r>
        <w:rPr>
          <w:sz w:val="18"/>
          <w:szCs w:val="18"/>
        </w:rPr>
        <w:t xml:space="preserve"> with all proceeds going to the PTO.</w:t>
      </w:r>
    </w:p>
    <w:p w14:paraId="66253635" w14:textId="77777777" w:rsidR="009C51DC" w:rsidRDefault="009C51DC">
      <w:pPr>
        <w:rPr>
          <w:sz w:val="18"/>
          <w:szCs w:val="18"/>
        </w:rPr>
      </w:pPr>
    </w:p>
    <w:p w14:paraId="3C9D87BD" w14:textId="77777777" w:rsidR="009C51DC" w:rsidRDefault="00000000">
      <w:pPr>
        <w:rPr>
          <w:sz w:val="18"/>
          <w:szCs w:val="18"/>
        </w:rPr>
      </w:pPr>
      <w:r>
        <w:rPr>
          <w:sz w:val="18"/>
          <w:szCs w:val="18"/>
        </w:rPr>
        <w:t>You can support us at no cost to you by selecting St Patrick Catholic school through the following programs:</w:t>
      </w:r>
      <w:r>
        <w:rPr>
          <w:rFonts w:ascii="Helvetica Neue" w:eastAsia="Helvetica Neue" w:hAnsi="Helvetica Neue" w:cs="Helvetica Neue"/>
          <w:sz w:val="23"/>
          <w:szCs w:val="23"/>
          <w:highlight w:val="white"/>
        </w:rPr>
        <w:t xml:space="preserve"> </w:t>
      </w:r>
      <w:hyperlink r:id="rId13">
        <w:r>
          <w:rPr>
            <w:color w:val="1155CC"/>
            <w:sz w:val="18"/>
            <w:szCs w:val="18"/>
          </w:rPr>
          <w:t>Kroger Community Rewards</w:t>
        </w:r>
      </w:hyperlink>
      <w:r>
        <w:rPr>
          <w:sz w:val="18"/>
          <w:szCs w:val="18"/>
          <w:highlight w:val="white"/>
        </w:rPr>
        <w:t xml:space="preserve"> and </w:t>
      </w:r>
      <w:hyperlink r:id="rId14">
        <w:r>
          <w:rPr>
            <w:color w:val="1155CC"/>
            <w:sz w:val="18"/>
            <w:szCs w:val="18"/>
          </w:rPr>
          <w:t>Box Tops for Education</w:t>
        </w:r>
      </w:hyperlink>
      <w:r>
        <w:rPr>
          <w:sz w:val="18"/>
          <w:szCs w:val="18"/>
          <w:highlight w:val="white"/>
        </w:rPr>
        <w:t xml:space="preserve">.  These programs help us raise thousands of dollars each year at no cost to you.  If you need help navigating Kroger Community Rewards please see our brief video  </w:t>
      </w:r>
      <w:hyperlink r:id="rId15">
        <w:r>
          <w:rPr>
            <w:color w:val="1155CC"/>
            <w:sz w:val="18"/>
            <w:szCs w:val="18"/>
          </w:rPr>
          <w:t>here</w:t>
        </w:r>
      </w:hyperlink>
      <w:r>
        <w:rPr>
          <w:sz w:val="18"/>
          <w:szCs w:val="18"/>
          <w:highlight w:val="white"/>
        </w:rPr>
        <w:t>.</w:t>
      </w:r>
    </w:p>
    <w:p w14:paraId="026D3A80" w14:textId="77777777" w:rsidR="009C51DC" w:rsidRDefault="009C51DC">
      <w:pPr>
        <w:rPr>
          <w:sz w:val="18"/>
          <w:szCs w:val="18"/>
        </w:rPr>
      </w:pPr>
    </w:p>
    <w:p w14:paraId="3369F600" w14:textId="77777777" w:rsidR="009C51DC" w:rsidRDefault="00000000">
      <w:pPr>
        <w:rPr>
          <w:b/>
          <w:sz w:val="18"/>
          <w:szCs w:val="18"/>
        </w:rPr>
      </w:pPr>
      <w:r>
        <w:rPr>
          <w:b/>
          <w:sz w:val="18"/>
          <w:szCs w:val="18"/>
        </w:rPr>
        <w:t xml:space="preserve">Spirit Wear </w:t>
      </w:r>
    </w:p>
    <w:p w14:paraId="030F2C02" w14:textId="77777777" w:rsidR="009C51DC" w:rsidRDefault="00000000">
      <w:pPr>
        <w:rPr>
          <w:sz w:val="18"/>
          <w:szCs w:val="18"/>
        </w:rPr>
      </w:pPr>
      <w:r>
        <w:rPr>
          <w:sz w:val="18"/>
          <w:szCs w:val="18"/>
        </w:rPr>
        <w:t xml:space="preserve">We sell school spirit wear to wear on designated school days (and outside of school).  Visit </w:t>
      </w:r>
      <w:hyperlink r:id="rId16">
        <w:r>
          <w:rPr>
            <w:color w:val="1155CC"/>
            <w:sz w:val="18"/>
            <w:szCs w:val="18"/>
            <w:u w:val="single"/>
          </w:rPr>
          <w:t>Celtic-Spiritwear.com</w:t>
        </w:r>
      </w:hyperlink>
      <w:r>
        <w:rPr>
          <w:sz w:val="18"/>
          <w:szCs w:val="18"/>
        </w:rPr>
        <w:t>.  All orders are shipped directly to you.</w:t>
      </w:r>
    </w:p>
    <w:p w14:paraId="7817F036" w14:textId="77777777" w:rsidR="009C51DC" w:rsidRDefault="009C51DC">
      <w:pPr>
        <w:rPr>
          <w:b/>
          <w:sz w:val="18"/>
          <w:szCs w:val="18"/>
        </w:rPr>
      </w:pPr>
    </w:p>
    <w:p w14:paraId="49673D42" w14:textId="77777777" w:rsidR="009C51DC" w:rsidRDefault="00000000">
      <w:pPr>
        <w:rPr>
          <w:b/>
          <w:sz w:val="18"/>
          <w:szCs w:val="18"/>
        </w:rPr>
      </w:pPr>
      <w:r>
        <w:rPr>
          <w:b/>
          <w:sz w:val="18"/>
          <w:szCs w:val="18"/>
        </w:rPr>
        <w:t>Major Events</w:t>
      </w:r>
    </w:p>
    <w:p w14:paraId="18A5DE20" w14:textId="77777777" w:rsidR="009C51DC" w:rsidRDefault="00000000">
      <w:pPr>
        <w:rPr>
          <w:sz w:val="18"/>
          <w:szCs w:val="18"/>
        </w:rPr>
      </w:pPr>
      <w:r>
        <w:rPr>
          <w:sz w:val="18"/>
          <w:szCs w:val="18"/>
        </w:rPr>
        <w:t>The PTO funds and organizes the following events for the school:</w:t>
      </w:r>
    </w:p>
    <w:p w14:paraId="2E47409A" w14:textId="77777777" w:rsidR="009C51DC" w:rsidRDefault="009C51DC">
      <w:pPr>
        <w:rPr>
          <w:sz w:val="18"/>
          <w:szCs w:val="18"/>
        </w:rPr>
      </w:pPr>
    </w:p>
    <w:p w14:paraId="7E8618A7" w14:textId="77777777" w:rsidR="009C51DC" w:rsidRDefault="00000000">
      <w:pPr>
        <w:rPr>
          <w:sz w:val="18"/>
          <w:szCs w:val="18"/>
        </w:rPr>
      </w:pPr>
      <w:r>
        <w:rPr>
          <w:sz w:val="18"/>
          <w:szCs w:val="18"/>
        </w:rPr>
        <w:t>Back to School Fair</w:t>
      </w:r>
    </w:p>
    <w:p w14:paraId="796CAE28" w14:textId="77777777" w:rsidR="009C51DC" w:rsidRDefault="00000000">
      <w:pPr>
        <w:rPr>
          <w:sz w:val="18"/>
          <w:szCs w:val="18"/>
        </w:rPr>
      </w:pPr>
      <w:r>
        <w:rPr>
          <w:sz w:val="18"/>
          <w:szCs w:val="18"/>
        </w:rPr>
        <w:t>Boohoo Brunch</w:t>
      </w:r>
    </w:p>
    <w:p w14:paraId="59623F86" w14:textId="77777777" w:rsidR="009C51DC" w:rsidRDefault="00000000">
      <w:pPr>
        <w:rPr>
          <w:sz w:val="18"/>
          <w:szCs w:val="18"/>
        </w:rPr>
      </w:pPr>
      <w:r>
        <w:rPr>
          <w:sz w:val="18"/>
          <w:szCs w:val="18"/>
        </w:rPr>
        <w:t xml:space="preserve">Color Walk </w:t>
      </w:r>
    </w:p>
    <w:p w14:paraId="292BCF6C" w14:textId="77777777" w:rsidR="009C51DC" w:rsidRDefault="00000000">
      <w:pPr>
        <w:rPr>
          <w:sz w:val="18"/>
          <w:szCs w:val="18"/>
        </w:rPr>
      </w:pPr>
      <w:r>
        <w:rPr>
          <w:sz w:val="18"/>
          <w:szCs w:val="18"/>
        </w:rPr>
        <w:t xml:space="preserve">Class Parties </w:t>
      </w:r>
    </w:p>
    <w:p w14:paraId="10C1309D" w14:textId="77777777" w:rsidR="009C51DC" w:rsidRDefault="00000000">
      <w:pPr>
        <w:rPr>
          <w:sz w:val="18"/>
          <w:szCs w:val="18"/>
        </w:rPr>
      </w:pPr>
      <w:r>
        <w:rPr>
          <w:sz w:val="18"/>
          <w:szCs w:val="18"/>
        </w:rPr>
        <w:t>Christmas Party for Teachers and Staff</w:t>
      </w:r>
    </w:p>
    <w:p w14:paraId="5E72AA5C" w14:textId="77777777" w:rsidR="009C51DC" w:rsidRDefault="00000000">
      <w:pPr>
        <w:rPr>
          <w:sz w:val="18"/>
          <w:szCs w:val="18"/>
        </w:rPr>
      </w:pPr>
      <w:r>
        <w:rPr>
          <w:sz w:val="18"/>
          <w:szCs w:val="18"/>
        </w:rPr>
        <w:t xml:space="preserve">Catholic Schools </w:t>
      </w:r>
      <w:r>
        <w:rPr>
          <w:sz w:val="18"/>
          <w:szCs w:val="18"/>
          <w:highlight w:val="white"/>
        </w:rPr>
        <w:t xml:space="preserve">If you need help navigating Kroger Community Rewards please see our brief preview </w:t>
      </w:r>
      <w:hyperlink r:id="rId17">
        <w:proofErr w:type="spellStart"/>
        <w:r>
          <w:rPr>
            <w:color w:val="1155CC"/>
            <w:sz w:val="18"/>
            <w:szCs w:val="18"/>
          </w:rPr>
          <w:t>here</w:t>
        </w:r>
      </w:hyperlink>
      <w:r>
        <w:rPr>
          <w:sz w:val="18"/>
          <w:szCs w:val="18"/>
        </w:rPr>
        <w:t>Week</w:t>
      </w:r>
      <w:proofErr w:type="spellEnd"/>
    </w:p>
    <w:p w14:paraId="6FFE7585" w14:textId="77777777" w:rsidR="009C51DC" w:rsidRDefault="00000000">
      <w:pPr>
        <w:rPr>
          <w:sz w:val="18"/>
          <w:szCs w:val="18"/>
        </w:rPr>
      </w:pPr>
      <w:r>
        <w:rPr>
          <w:sz w:val="18"/>
          <w:szCs w:val="18"/>
        </w:rPr>
        <w:t>St Patrick's Day Celebrations</w:t>
      </w:r>
    </w:p>
    <w:p w14:paraId="0FEF50F4" w14:textId="77777777" w:rsidR="009C51DC" w:rsidRDefault="00000000">
      <w:pPr>
        <w:rPr>
          <w:sz w:val="18"/>
          <w:szCs w:val="18"/>
        </w:rPr>
      </w:pPr>
      <w:r>
        <w:rPr>
          <w:sz w:val="18"/>
          <w:szCs w:val="18"/>
        </w:rPr>
        <w:lastRenderedPageBreak/>
        <w:t>Teacher Appreciation Week</w:t>
      </w:r>
    </w:p>
    <w:p w14:paraId="6B0147D3" w14:textId="77777777" w:rsidR="009C51DC" w:rsidRDefault="00000000">
      <w:pPr>
        <w:rPr>
          <w:sz w:val="18"/>
          <w:szCs w:val="18"/>
        </w:rPr>
      </w:pPr>
      <w:r>
        <w:rPr>
          <w:sz w:val="18"/>
          <w:szCs w:val="18"/>
        </w:rPr>
        <w:t>Field Day</w:t>
      </w:r>
    </w:p>
    <w:p w14:paraId="2B2D69C8" w14:textId="77777777" w:rsidR="009C51DC" w:rsidRDefault="009C51DC">
      <w:pPr>
        <w:rPr>
          <w:b/>
          <w:sz w:val="18"/>
          <w:szCs w:val="18"/>
        </w:rPr>
      </w:pPr>
    </w:p>
    <w:p w14:paraId="083FE85D" w14:textId="77777777" w:rsidR="009C51DC" w:rsidRDefault="00000000">
      <w:pPr>
        <w:rPr>
          <w:b/>
          <w:sz w:val="18"/>
          <w:szCs w:val="18"/>
        </w:rPr>
      </w:pPr>
      <w:r>
        <w:rPr>
          <w:b/>
          <w:sz w:val="18"/>
          <w:szCs w:val="18"/>
        </w:rPr>
        <w:t xml:space="preserve">Examples of Other School Support </w:t>
      </w:r>
    </w:p>
    <w:p w14:paraId="16C1EEEF" w14:textId="77777777" w:rsidR="009C51DC" w:rsidRDefault="00000000">
      <w:pPr>
        <w:widowControl w:val="0"/>
        <w:rPr>
          <w:rFonts w:ascii="Roboto" w:eastAsia="Roboto" w:hAnsi="Roboto" w:cs="Roboto"/>
          <w:sz w:val="18"/>
          <w:szCs w:val="18"/>
        </w:rPr>
      </w:pPr>
      <w:r>
        <w:rPr>
          <w:rFonts w:ascii="Roboto" w:eastAsia="Roboto" w:hAnsi="Roboto" w:cs="Roboto"/>
          <w:sz w:val="18"/>
          <w:szCs w:val="18"/>
        </w:rPr>
        <w:t>Decorate common areas for occasions/holidays</w:t>
      </w:r>
    </w:p>
    <w:p w14:paraId="28F814AD" w14:textId="77777777" w:rsidR="009C51DC" w:rsidRDefault="00000000">
      <w:pPr>
        <w:widowControl w:val="0"/>
        <w:rPr>
          <w:rFonts w:ascii="Roboto" w:eastAsia="Roboto" w:hAnsi="Roboto" w:cs="Roboto"/>
          <w:sz w:val="18"/>
          <w:szCs w:val="18"/>
        </w:rPr>
      </w:pPr>
      <w:r>
        <w:rPr>
          <w:rFonts w:ascii="Roboto" w:eastAsia="Roboto" w:hAnsi="Roboto" w:cs="Roboto"/>
          <w:sz w:val="18"/>
          <w:szCs w:val="18"/>
        </w:rPr>
        <w:t>Provide all recess equipment (and restock throughout the year)</w:t>
      </w:r>
    </w:p>
    <w:p w14:paraId="503E001F" w14:textId="77777777" w:rsidR="009C51DC" w:rsidRDefault="00000000">
      <w:pPr>
        <w:widowControl w:val="0"/>
        <w:rPr>
          <w:rFonts w:ascii="Roboto" w:eastAsia="Roboto" w:hAnsi="Roboto" w:cs="Roboto"/>
          <w:sz w:val="18"/>
          <w:szCs w:val="18"/>
        </w:rPr>
      </w:pPr>
      <w:r>
        <w:rPr>
          <w:rFonts w:ascii="Roboto" w:eastAsia="Roboto" w:hAnsi="Roboto" w:cs="Roboto"/>
          <w:sz w:val="18"/>
          <w:szCs w:val="18"/>
        </w:rPr>
        <w:t>Provide emergency buckets for each classroom</w:t>
      </w:r>
    </w:p>
    <w:p w14:paraId="759785D7" w14:textId="77777777" w:rsidR="009C51DC" w:rsidRDefault="00000000">
      <w:pPr>
        <w:widowControl w:val="0"/>
        <w:rPr>
          <w:rFonts w:ascii="Roboto" w:eastAsia="Roboto" w:hAnsi="Roboto" w:cs="Roboto"/>
          <w:sz w:val="18"/>
          <w:szCs w:val="18"/>
        </w:rPr>
      </w:pPr>
      <w:r>
        <w:rPr>
          <w:rFonts w:ascii="Roboto" w:eastAsia="Roboto" w:hAnsi="Roboto" w:cs="Roboto"/>
          <w:sz w:val="18"/>
          <w:szCs w:val="18"/>
        </w:rPr>
        <w:t>Provide teacher meals for conferences</w:t>
      </w:r>
    </w:p>
    <w:p w14:paraId="50F68E7A" w14:textId="77777777" w:rsidR="009C51DC" w:rsidRDefault="00000000">
      <w:pPr>
        <w:widowControl w:val="0"/>
        <w:rPr>
          <w:rFonts w:ascii="Roboto" w:eastAsia="Roboto" w:hAnsi="Roboto" w:cs="Roboto"/>
          <w:sz w:val="18"/>
          <w:szCs w:val="18"/>
        </w:rPr>
      </w:pPr>
      <w:r>
        <w:rPr>
          <w:rFonts w:ascii="Roboto" w:eastAsia="Roboto" w:hAnsi="Roboto" w:cs="Roboto"/>
          <w:sz w:val="18"/>
          <w:szCs w:val="18"/>
        </w:rPr>
        <w:t>Provide donuts for both Grandparents Masses</w:t>
      </w:r>
    </w:p>
    <w:p w14:paraId="1DC4C473" w14:textId="77777777" w:rsidR="009C51DC" w:rsidRDefault="00000000">
      <w:pPr>
        <w:widowControl w:val="0"/>
        <w:rPr>
          <w:rFonts w:ascii="Roboto" w:eastAsia="Roboto" w:hAnsi="Roboto" w:cs="Roboto"/>
          <w:sz w:val="18"/>
          <w:szCs w:val="18"/>
        </w:rPr>
      </w:pPr>
      <w:r>
        <w:rPr>
          <w:rFonts w:ascii="Roboto" w:eastAsia="Roboto" w:hAnsi="Roboto" w:cs="Roboto"/>
          <w:sz w:val="18"/>
          <w:szCs w:val="18"/>
        </w:rPr>
        <w:t xml:space="preserve">Stock teachers </w:t>
      </w:r>
      <w:proofErr w:type="gramStart"/>
      <w:r>
        <w:rPr>
          <w:rFonts w:ascii="Roboto" w:eastAsia="Roboto" w:hAnsi="Roboto" w:cs="Roboto"/>
          <w:sz w:val="18"/>
          <w:szCs w:val="18"/>
        </w:rPr>
        <w:t>lounges</w:t>
      </w:r>
      <w:proofErr w:type="gramEnd"/>
    </w:p>
    <w:p w14:paraId="20B1395C" w14:textId="77777777" w:rsidR="009C51DC" w:rsidRDefault="00000000">
      <w:pPr>
        <w:widowControl w:val="0"/>
        <w:rPr>
          <w:rFonts w:ascii="Roboto" w:eastAsia="Roboto" w:hAnsi="Roboto" w:cs="Roboto"/>
          <w:sz w:val="18"/>
          <w:szCs w:val="18"/>
        </w:rPr>
      </w:pPr>
      <w:r>
        <w:rPr>
          <w:rFonts w:ascii="Roboto" w:eastAsia="Roboto" w:hAnsi="Roboto" w:cs="Roboto"/>
          <w:sz w:val="18"/>
          <w:szCs w:val="18"/>
        </w:rPr>
        <w:t>Provide classroom and school supply requests (from pencils to a set of books for a grade)</w:t>
      </w:r>
    </w:p>
    <w:p w14:paraId="49F24022" w14:textId="77777777" w:rsidR="009C51DC" w:rsidRDefault="00000000">
      <w:pPr>
        <w:widowControl w:val="0"/>
        <w:rPr>
          <w:rFonts w:ascii="Roboto" w:eastAsia="Roboto" w:hAnsi="Roboto" w:cs="Roboto"/>
          <w:sz w:val="18"/>
          <w:szCs w:val="18"/>
        </w:rPr>
      </w:pPr>
      <w:r>
        <w:rPr>
          <w:rFonts w:ascii="Roboto" w:eastAsia="Roboto" w:hAnsi="Roboto" w:cs="Roboto"/>
          <w:sz w:val="18"/>
          <w:szCs w:val="18"/>
        </w:rPr>
        <w:t>Coordinate appearances of school mascot (Rocky)</w:t>
      </w:r>
    </w:p>
    <w:p w14:paraId="6D933DA7" w14:textId="77777777" w:rsidR="009C51DC" w:rsidRDefault="00000000">
      <w:pPr>
        <w:widowControl w:val="0"/>
        <w:rPr>
          <w:rFonts w:ascii="Roboto" w:eastAsia="Roboto" w:hAnsi="Roboto" w:cs="Roboto"/>
          <w:sz w:val="18"/>
          <w:szCs w:val="18"/>
        </w:rPr>
      </w:pPr>
      <w:r>
        <w:rPr>
          <w:rFonts w:ascii="Roboto" w:eastAsia="Roboto" w:hAnsi="Roboto" w:cs="Roboto"/>
          <w:sz w:val="18"/>
          <w:szCs w:val="18"/>
        </w:rPr>
        <w:t>Make an annual donation to help fund the volunteer run Step-by-Step Stewardship program</w:t>
      </w:r>
    </w:p>
    <w:p w14:paraId="44B11FB0" w14:textId="77777777" w:rsidR="009C51DC" w:rsidRDefault="00000000">
      <w:pPr>
        <w:widowControl w:val="0"/>
        <w:rPr>
          <w:rFonts w:ascii="Roboto" w:eastAsia="Roboto" w:hAnsi="Roboto" w:cs="Roboto"/>
          <w:sz w:val="18"/>
          <w:szCs w:val="18"/>
        </w:rPr>
      </w:pPr>
      <w:r>
        <w:rPr>
          <w:rFonts w:ascii="Roboto" w:eastAsia="Roboto" w:hAnsi="Roboto" w:cs="Roboto"/>
          <w:sz w:val="18"/>
          <w:szCs w:val="18"/>
        </w:rPr>
        <w:t>Purchased a license of “Screenagers” documentaries and hosted viewings for parents</w:t>
      </w:r>
    </w:p>
    <w:p w14:paraId="5A196BB1" w14:textId="77777777" w:rsidR="009C51DC" w:rsidRDefault="00000000">
      <w:pPr>
        <w:widowControl w:val="0"/>
        <w:rPr>
          <w:rFonts w:ascii="Roboto" w:eastAsia="Roboto" w:hAnsi="Roboto" w:cs="Roboto"/>
          <w:sz w:val="18"/>
          <w:szCs w:val="18"/>
        </w:rPr>
      </w:pPr>
      <w:r>
        <w:rPr>
          <w:rFonts w:ascii="Roboto" w:eastAsia="Roboto" w:hAnsi="Roboto" w:cs="Roboto"/>
          <w:sz w:val="18"/>
          <w:szCs w:val="18"/>
        </w:rPr>
        <w:t>Hosted an Anxious Generation book discussion for parents</w:t>
      </w:r>
    </w:p>
    <w:p w14:paraId="1C454D74" w14:textId="77777777" w:rsidR="009C51DC" w:rsidRDefault="00000000">
      <w:pPr>
        <w:widowControl w:val="0"/>
        <w:rPr>
          <w:rFonts w:ascii="Roboto" w:eastAsia="Roboto" w:hAnsi="Roboto" w:cs="Roboto"/>
          <w:sz w:val="18"/>
          <w:szCs w:val="18"/>
        </w:rPr>
      </w:pPr>
      <w:r>
        <w:rPr>
          <w:rFonts w:ascii="Roboto" w:eastAsia="Roboto" w:hAnsi="Roboto" w:cs="Roboto"/>
          <w:sz w:val="18"/>
          <w:szCs w:val="18"/>
        </w:rPr>
        <w:t xml:space="preserve">Assist with visitor check in for events with </w:t>
      </w:r>
      <w:proofErr w:type="gramStart"/>
      <w:r>
        <w:rPr>
          <w:rFonts w:ascii="Roboto" w:eastAsia="Roboto" w:hAnsi="Roboto" w:cs="Roboto"/>
          <w:sz w:val="18"/>
          <w:szCs w:val="18"/>
        </w:rPr>
        <w:t>a large number of</w:t>
      </w:r>
      <w:proofErr w:type="gramEnd"/>
      <w:r>
        <w:rPr>
          <w:rFonts w:ascii="Roboto" w:eastAsia="Roboto" w:hAnsi="Roboto" w:cs="Roboto"/>
          <w:sz w:val="18"/>
          <w:szCs w:val="18"/>
        </w:rPr>
        <w:t xml:space="preserve"> school visitors</w:t>
      </w:r>
    </w:p>
    <w:p w14:paraId="29B9210D" w14:textId="77777777" w:rsidR="009C51DC" w:rsidRDefault="00000000">
      <w:pPr>
        <w:widowControl w:val="0"/>
        <w:rPr>
          <w:rFonts w:ascii="Roboto" w:eastAsia="Roboto" w:hAnsi="Roboto" w:cs="Roboto"/>
          <w:sz w:val="18"/>
          <w:szCs w:val="18"/>
        </w:rPr>
      </w:pPr>
      <w:r>
        <w:rPr>
          <w:rFonts w:ascii="Roboto" w:eastAsia="Roboto" w:hAnsi="Roboto" w:cs="Roboto"/>
          <w:sz w:val="18"/>
          <w:szCs w:val="18"/>
        </w:rPr>
        <w:t>Sends a note and gift or flowers for faculty and staff life events (marriage, baby, surgery, death in the family)</w:t>
      </w:r>
    </w:p>
    <w:p w14:paraId="3E35B542" w14:textId="77777777" w:rsidR="009C51DC" w:rsidRDefault="009C51DC">
      <w:pPr>
        <w:widowControl w:val="0"/>
        <w:rPr>
          <w:rFonts w:ascii="Roboto" w:eastAsia="Roboto" w:hAnsi="Roboto" w:cs="Roboto"/>
          <w:sz w:val="18"/>
          <w:szCs w:val="18"/>
        </w:rPr>
      </w:pPr>
    </w:p>
    <w:p w14:paraId="2D776E08" w14:textId="77777777" w:rsidR="009C51DC" w:rsidRDefault="00000000">
      <w:pPr>
        <w:widowControl w:val="0"/>
        <w:rPr>
          <w:b/>
          <w:sz w:val="18"/>
          <w:szCs w:val="18"/>
        </w:rPr>
      </w:pPr>
      <w:r>
        <w:rPr>
          <w:rFonts w:ascii="Roboto" w:eastAsia="Roboto" w:hAnsi="Roboto" w:cs="Roboto"/>
          <w:sz w:val="18"/>
          <w:szCs w:val="18"/>
        </w:rPr>
        <w:t>Please look for our  “PTO Pays it Forward” series on social media and in the PONY to see some of the ways we are supporting the school community throughout the year!</w:t>
      </w:r>
    </w:p>
    <w:p w14:paraId="59C50691" w14:textId="77777777" w:rsidR="009C51DC" w:rsidRDefault="009C51DC">
      <w:pPr>
        <w:rPr>
          <w:sz w:val="18"/>
          <w:szCs w:val="18"/>
        </w:rPr>
      </w:pPr>
    </w:p>
    <w:sectPr w:rsidR="009C51D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032EBD75-2ECF-604D-B860-B85F085482FB}"/>
    <w:embedBold r:id="rId2" w:fontKey="{414D35B4-8F6F-214A-9E8C-2F763511ECC2}"/>
    <w:embedItalic r:id="rId3" w:fontKey="{85D6C9A7-DD09-E340-9371-93153B372F3A}"/>
  </w:font>
  <w:font w:name="Times New Roman">
    <w:panose1 w:val="02020603050405020304"/>
    <w:charset w:val="00"/>
    <w:family w:val="roman"/>
    <w:pitch w:val="variable"/>
    <w:sig w:usb0="E0002EFF" w:usb1="C000785B" w:usb2="00000009" w:usb3="00000000" w:csb0="000001FF" w:csb1="00000000"/>
    <w:embedRegular r:id="rId4" w:fontKey="{67C8F140-0CC5-C54F-9D07-718E01622709}"/>
  </w:font>
  <w:font w:name="Helvetica Neue">
    <w:panose1 w:val="02000503000000020004"/>
    <w:charset w:val="00"/>
    <w:family w:val="auto"/>
    <w:pitch w:val="variable"/>
    <w:sig w:usb0="E50002FF" w:usb1="500079DB" w:usb2="00000010" w:usb3="00000000" w:csb0="00000001" w:csb1="00000000"/>
  </w:font>
  <w:font w:name="Roboto">
    <w:panose1 w:val="02000000000000000000"/>
    <w:charset w:val="00"/>
    <w:family w:val="auto"/>
    <w:pitch w:val="variable"/>
    <w:sig w:usb0="E0000AFF" w:usb1="5000217F" w:usb2="00000021" w:usb3="00000000" w:csb0="0000019F" w:csb1="00000000"/>
    <w:embedRegular r:id="rId6" w:fontKey="{946F3285-B989-C746-A845-E9405BB9CD57}"/>
  </w:font>
  <w:font w:name="Calibri">
    <w:panose1 w:val="020F0502020204030204"/>
    <w:charset w:val="00"/>
    <w:family w:val="modern"/>
    <w:pitch w:val="variable"/>
    <w:sig w:usb0="00000003" w:usb1="00000000" w:usb2="00000000" w:usb3="00000000" w:csb0="00000001" w:csb1="00000000"/>
    <w:embedRegular r:id="rId7" w:fontKey="{9C638827-4106-A448-B512-4531C372B12C}"/>
  </w:font>
  <w:font w:name="Cambria">
    <w:panose1 w:val="02040503050406030204"/>
    <w:charset w:val="00"/>
    <w:family w:val="roman"/>
    <w:notTrueType/>
    <w:pitch w:val="default"/>
    <w:embedRegular r:id="rId8" w:fontKey="{406C6101-F4FC-694E-84C6-208075E53F6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1DC"/>
    <w:rsid w:val="004D1C95"/>
    <w:rsid w:val="009C51DC"/>
    <w:rsid w:val="00B855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8A8C4C7"/>
  <w15:docId w15:val="{E309AD3D-BC1B-6745-9924-6C310F157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yhuewawab.cc.rs6.net/tn.jsp?f=001xXIauuIWAiwBqJero7NZi0agXrKzraWuulqmr6p0L3kiw1Cw5np7Qspor_-_FfOjG2HBvC9PRhTjGTQoAxVfJYjLiKxa2aSFByHnWtrfirK-EbHYEDVt3km7-6NeFFias-_FcfncPVBj1lnlFB8GogB69Mw5Sz-3Kv7Xwce62vwk1t_oG-nzZMlIZ0-pvf6wGXhlLDZd58W15cD74EHLTZL_zG1j0LE3xX5juIaBiX0j7TFtqqzRMA==&amp;c=pAodmd_azMsZmPT05VUTg5Bx8VzZIpmj5ap8Kh-TTkGiLIoTbj7B-Q==&amp;ch=vnLiEf-ugZTDs9qcJ_4aTq62X8oR_BVUCAWARsVIUsp8LM8T7LgAPQ==" TargetMode="External"/><Relationship Id="rId13" Type="http://schemas.openxmlformats.org/officeDocument/2006/relationships/hyperlink" Target="https://www.kroger.com/i/community/community-rewards?msockid=16ec40f9390b6c261a81558d387e6dac"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stpatlou.org/safe-environment-training" TargetMode="External"/><Relationship Id="rId12" Type="http://schemas.openxmlformats.org/officeDocument/2006/relationships/hyperlink" Target="https://celtic-spiritwear.com/" TargetMode="External"/><Relationship Id="rId17" Type="http://schemas.openxmlformats.org/officeDocument/2006/relationships/hyperlink" Target="https://www.instagram.com/reel/C9NgdxGRRkI/?igsh=aTBkMzlla3Vub3Qx" TargetMode="External"/><Relationship Id="rId2" Type="http://schemas.openxmlformats.org/officeDocument/2006/relationships/settings" Target="settings.xml"/><Relationship Id="rId16" Type="http://schemas.openxmlformats.org/officeDocument/2006/relationships/hyperlink" Target="http://celtic-spiritwear.com" TargetMode="External"/><Relationship Id="rId1" Type="http://schemas.openxmlformats.org/officeDocument/2006/relationships/styles" Target="styles.xml"/><Relationship Id="rId6" Type="http://schemas.openxmlformats.org/officeDocument/2006/relationships/hyperlink" Target="https://docs.google.com/document/d/1V9UCTuPXVsN4mwc1IffKO2Kq5YsPbIFCVtGqUtDwcLE/edit?usp=drive_link" TargetMode="External"/><Relationship Id="rId11" Type="http://schemas.openxmlformats.org/officeDocument/2006/relationships/hyperlink" Target="https://www.instagram.com/stpatpto?igsh=MXNzZDgzNnM0d3VrMA==" TargetMode="External"/><Relationship Id="rId5" Type="http://schemas.openxmlformats.org/officeDocument/2006/relationships/hyperlink" Target="https://docs.google.com/document/d/1V9UCTuPXVsN4mwc1IffKO2Kq5YsPbIFCVtGqUtDwcLE/edit?usp=drive_link" TargetMode="External"/><Relationship Id="rId15" Type="http://schemas.openxmlformats.org/officeDocument/2006/relationships/hyperlink" Target="https://www.instagram.com/reel/C9NgdxGRRkI/?igsh=aTBkMzlla3Vub3Qx" TargetMode="External"/><Relationship Id="rId10" Type="http://schemas.openxmlformats.org/officeDocument/2006/relationships/hyperlink" Target="https://www.facebook.com/profile.php?id=100070118406687&amp;name=xhp_nt__fb__action__open_user" TargetMode="External"/><Relationship Id="rId19"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hyperlink" Target="https://yhuewawab.cc.rs6.net/tn.jsp?f=001xXIauuIWAiwBqJero7NZi0agXrKzraWuulqmr6p0L3kiw1Cw5np7Qspor_-_FfOjAiuHjWPsOqBR7qnSsk1pBz1442zjH3ZmaZ7WZtf90l73B2nXhpvfDb-9Z8kp7iXujgV_pUUnsKKGyAlZyA4UypxSdiIalqZoFuOkMAeKMVVfi4y79-X-4VOVIL72HMEdEIwGLZBkoDGqMblwx1vRJPcPUj6XTSDfCYzckCdIizg1cyPGOlOnnNW8Mv8tANqLScMXCSZ3tcE69DQ9R5c35xHc9s_x2ZA6ALfbqWgJdIVBFUIouwCrYOZzfJX_vXZ9w_WSd19idC2I-MkqPdsY6MEMyCM3OgOVbVn25lsO2to=&amp;c=pAodmd_azMsZmPT05VUTg5Bx8VzZIpmj5ap8Kh-TTkGiLIoTbj7B-Q==&amp;ch=vnLiEf-ugZTDs9qcJ_4aTq62X8oR_BVUCAWARsVIUsp8LM8T7LgAPQ==" TargetMode="External"/><Relationship Id="rId14" Type="http://schemas.openxmlformats.org/officeDocument/2006/relationships/hyperlink" Target="https://btfe.smart.link/c2jjdifkw?referral_code=XSIL1488&amp;school_id=9018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783</Words>
  <Characters>4468</Characters>
  <Application>Microsoft Office Word</Application>
  <DocSecurity>0</DocSecurity>
  <Lines>37</Lines>
  <Paragraphs>10</Paragraphs>
  <ScaleCrop>false</ScaleCrop>
  <Company/>
  <LinksUpToDate>false</LinksUpToDate>
  <CharactersWithSpaces>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Suzy Mackowiak</cp:lastModifiedBy>
  <cp:revision>2</cp:revision>
  <dcterms:created xsi:type="dcterms:W3CDTF">2025-08-05T18:26:00Z</dcterms:created>
  <dcterms:modified xsi:type="dcterms:W3CDTF">2025-08-05T18:26:00Z</dcterms:modified>
</cp:coreProperties>
</file>